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A2F5C" w14:textId="77777777" w:rsidR="00BE206D" w:rsidRDefault="00D216D2" w:rsidP="00D216D2">
      <w:pPr>
        <w:pStyle w:val="1"/>
      </w:pPr>
      <w:r>
        <w:rPr>
          <w:rFonts w:hint="eastAsia"/>
        </w:rPr>
        <w:t>登录/注册页面版本更新说明</w:t>
      </w:r>
    </w:p>
    <w:p w14:paraId="1C979E49" w14:textId="77777777" w:rsidR="00D216D2" w:rsidRDefault="00D216D2" w:rsidP="00D216D2">
      <w:pPr>
        <w:pStyle w:val="2"/>
      </w:pPr>
      <w:r>
        <w:rPr>
          <w:rFonts w:hint="eastAsia"/>
        </w:rPr>
        <w:t>登录页面</w:t>
      </w:r>
    </w:p>
    <w:p w14:paraId="7FA02364" w14:textId="77777777" w:rsidR="00D216D2" w:rsidRDefault="00D216D2" w:rsidP="00D216D2">
      <w:r>
        <w:rPr>
          <w:noProof/>
        </w:rPr>
        <w:drawing>
          <wp:inline distT="0" distB="0" distL="0" distR="0" wp14:anchorId="28155A34" wp14:editId="5632535B">
            <wp:extent cx="2951018" cy="3115516"/>
            <wp:effectExtent l="0" t="0" r="190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6961" cy="312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AC178" w14:textId="77777777" w:rsidR="00D216D2" w:rsidRDefault="00D216D2" w:rsidP="00D216D2">
      <w:pPr>
        <w:pStyle w:val="3"/>
        <w:numPr>
          <w:ilvl w:val="0"/>
          <w:numId w:val="2"/>
        </w:numPr>
        <w:rPr>
          <w:b w:val="0"/>
          <w:color w:val="000000" w:themeColor="text1"/>
        </w:rPr>
      </w:pPr>
      <w:r>
        <w:rPr>
          <w:rFonts w:hint="eastAsia"/>
        </w:rPr>
        <w:t>输入手机号或I</w:t>
      </w:r>
      <w:r>
        <w:t>D</w:t>
      </w:r>
      <w:r w:rsidRPr="00D216D2">
        <w:rPr>
          <w:color w:val="FF0000"/>
        </w:rPr>
        <w:t>(</w:t>
      </w:r>
      <w:r w:rsidRPr="00D216D2">
        <w:rPr>
          <w:rFonts w:hint="eastAsia"/>
          <w:color w:val="FF0000"/>
        </w:rPr>
        <w:t>用户名稍后更新支持</w:t>
      </w:r>
      <w:r w:rsidRPr="00D216D2">
        <w:rPr>
          <w:color w:val="FF0000"/>
        </w:rPr>
        <w:t>)</w:t>
      </w:r>
    </w:p>
    <w:p w14:paraId="295CE21A" w14:textId="18959311" w:rsidR="00D216D2" w:rsidRDefault="00D216D2" w:rsidP="00D216D2">
      <w:r>
        <w:rPr>
          <w:rFonts w:hint="eastAsia"/>
        </w:rPr>
        <w:t>输入完成后，或对当前输入内容做检测。需为1</w:t>
      </w:r>
      <w:r>
        <w:t>3</w:t>
      </w:r>
      <w:r w:rsidR="00834008">
        <w:rPr>
          <w:rFonts w:hint="eastAsia"/>
        </w:rPr>
        <w:t>位</w:t>
      </w:r>
      <w:r>
        <w:rPr>
          <w:rFonts w:hint="eastAsia"/>
        </w:rPr>
        <w:t>纯数字(手机号码</w:t>
      </w:r>
      <w:r>
        <w:t>)</w:t>
      </w:r>
      <w:r>
        <w:rPr>
          <w:rFonts w:hint="eastAsia"/>
        </w:rPr>
        <w:t>或X</w:t>
      </w:r>
      <w:r>
        <w:t>0000(ID)</w:t>
      </w:r>
      <w:r>
        <w:rPr>
          <w:rFonts w:hint="eastAsia"/>
        </w:rPr>
        <w:t>格式，</w:t>
      </w:r>
    </w:p>
    <w:p w14:paraId="6B5ABA30" w14:textId="77777777" w:rsidR="00D216D2" w:rsidRDefault="00D216D2" w:rsidP="00D216D2">
      <w:r>
        <w:rPr>
          <w:rFonts w:hint="eastAsia"/>
        </w:rPr>
        <w:t>若不符则提示</w:t>
      </w:r>
      <w:r>
        <w:br/>
      </w:r>
      <w:r>
        <w:rPr>
          <w:noProof/>
        </w:rPr>
        <w:drawing>
          <wp:inline distT="0" distB="0" distL="0" distR="0" wp14:anchorId="63B4BB6C" wp14:editId="2787179F">
            <wp:extent cx="2431473" cy="973350"/>
            <wp:effectExtent l="0" t="0" r="698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4165" cy="99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5ACDD" w14:textId="77777777" w:rsidR="00D216D2" w:rsidRDefault="00D216D2" w:rsidP="00D216D2">
      <w:r>
        <w:rPr>
          <w:rFonts w:hint="eastAsia"/>
        </w:rPr>
        <w:t>若输入正确则提示无文字提示并改变输入框颜色</w:t>
      </w:r>
      <w:r>
        <w:br/>
      </w:r>
      <w:r>
        <w:rPr>
          <w:noProof/>
        </w:rPr>
        <w:drawing>
          <wp:inline distT="0" distB="0" distL="0" distR="0" wp14:anchorId="590D126F" wp14:editId="65890975">
            <wp:extent cx="2819400" cy="126157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5743" cy="1277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5DF02" w14:textId="7233484A" w:rsidR="00C73086" w:rsidRDefault="00C73086" w:rsidP="00C73086">
      <w:pPr>
        <w:pStyle w:val="3"/>
        <w:numPr>
          <w:ilvl w:val="0"/>
          <w:numId w:val="2"/>
        </w:numPr>
      </w:pPr>
      <w:r>
        <w:rPr>
          <w:rFonts w:hint="eastAsia"/>
        </w:rPr>
        <w:lastRenderedPageBreak/>
        <w:t>密码</w:t>
      </w:r>
    </w:p>
    <w:p w14:paraId="34693DAA" w14:textId="78F0B190" w:rsidR="004D21D4" w:rsidRDefault="004D21D4" w:rsidP="004D21D4">
      <w:r>
        <w:rPr>
          <w:rFonts w:hint="eastAsia"/>
        </w:rPr>
        <w:t>输入与账户信息匹配的密码</w:t>
      </w:r>
    </w:p>
    <w:p w14:paraId="44D8E4BD" w14:textId="61E897EC" w:rsidR="004D21D4" w:rsidRDefault="004D21D4" w:rsidP="004D21D4">
      <w:r>
        <w:rPr>
          <w:rFonts w:hint="eastAsia"/>
        </w:rPr>
        <w:t>默认为密文显示</w:t>
      </w:r>
    </w:p>
    <w:p w14:paraId="33191A98" w14:textId="37CBCC1B" w:rsidR="004D21D4" w:rsidRDefault="004D21D4" w:rsidP="004D21D4">
      <w:r>
        <w:rPr>
          <w:noProof/>
        </w:rPr>
        <w:drawing>
          <wp:inline distT="0" distB="0" distL="0" distR="0" wp14:anchorId="42A90FBE" wp14:editId="05195483">
            <wp:extent cx="3240177" cy="401782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3790" cy="40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1E939" w14:textId="359A724D" w:rsidR="004D21D4" w:rsidRDefault="004D21D4" w:rsidP="004D21D4">
      <w:r>
        <w:rPr>
          <w:rFonts w:hint="eastAsia"/>
        </w:rPr>
        <w:t>可点击眼睛图标切换为明文显示(页面刷新后失效</w:t>
      </w:r>
      <w:r>
        <w:t>)</w:t>
      </w:r>
    </w:p>
    <w:p w14:paraId="011FCECA" w14:textId="37D85C4B" w:rsidR="004D21D4" w:rsidRPr="004D21D4" w:rsidRDefault="004D21D4" w:rsidP="004D21D4">
      <w:pPr>
        <w:rPr>
          <w:rFonts w:hint="eastAsia"/>
        </w:rPr>
      </w:pPr>
      <w:r>
        <w:rPr>
          <w:noProof/>
        </w:rPr>
        <w:drawing>
          <wp:inline distT="0" distB="0" distL="0" distR="0" wp14:anchorId="02598D0E" wp14:editId="78C51763">
            <wp:extent cx="3158836" cy="414479"/>
            <wp:effectExtent l="0" t="0" r="381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1257" cy="423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88C39" w14:textId="3147EAF2" w:rsidR="00DC3E9C" w:rsidRDefault="00C73086" w:rsidP="00C73086">
      <w:pPr>
        <w:pStyle w:val="3"/>
        <w:numPr>
          <w:ilvl w:val="0"/>
          <w:numId w:val="2"/>
        </w:numPr>
      </w:pPr>
      <w:r>
        <w:rPr>
          <w:rFonts w:hint="eastAsia"/>
        </w:rPr>
        <w:t>记住账号</w:t>
      </w:r>
    </w:p>
    <w:p w14:paraId="2F0D0335" w14:textId="55AA14E6" w:rsidR="004D21D4" w:rsidRPr="004D21D4" w:rsidRDefault="004D21D4" w:rsidP="004D21D4">
      <w:pPr>
        <w:rPr>
          <w:rFonts w:hint="eastAsia"/>
        </w:rPr>
      </w:pPr>
      <w:proofErr w:type="gramStart"/>
      <w:r>
        <w:rPr>
          <w:rFonts w:hint="eastAsia"/>
        </w:rPr>
        <w:t>勾</w:t>
      </w:r>
      <w:proofErr w:type="gramEnd"/>
      <w:r>
        <w:rPr>
          <w:rFonts w:hint="eastAsia"/>
        </w:rPr>
        <w:t>选后，在当前页面保存上次登录成功的账户信息，以便下次直接输入密码快捷登录</w:t>
      </w:r>
    </w:p>
    <w:p w14:paraId="6DEEC2EF" w14:textId="72542CE0" w:rsidR="004D21D4" w:rsidRPr="004D21D4" w:rsidRDefault="004D21D4" w:rsidP="004D21D4">
      <w:pPr>
        <w:rPr>
          <w:rFonts w:hint="eastAsia"/>
        </w:rPr>
      </w:pPr>
      <w:r>
        <w:rPr>
          <w:noProof/>
        </w:rPr>
        <w:drawing>
          <wp:inline distT="0" distB="0" distL="0" distR="0" wp14:anchorId="224A75C1" wp14:editId="3176AFED">
            <wp:extent cx="3997036" cy="548165"/>
            <wp:effectExtent l="0" t="0" r="381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56108" cy="55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333BD" w14:textId="0BFE812F" w:rsidR="00C73086" w:rsidRDefault="00C73086" w:rsidP="00C73086">
      <w:pPr>
        <w:pStyle w:val="3"/>
        <w:numPr>
          <w:ilvl w:val="0"/>
          <w:numId w:val="2"/>
        </w:numPr>
      </w:pPr>
      <w:r>
        <w:rPr>
          <w:rFonts w:hint="eastAsia"/>
        </w:rPr>
        <w:t>登录按钮</w:t>
      </w:r>
    </w:p>
    <w:p w14:paraId="3DAEA597" w14:textId="6A0A2009" w:rsidR="005A5E01" w:rsidRDefault="005A5E01" w:rsidP="005A5E01">
      <w:r>
        <w:rPr>
          <w:rFonts w:hint="eastAsia"/>
        </w:rPr>
        <w:t>当账户及密码输入合法时(仅验证格式</w:t>
      </w:r>
      <w:r>
        <w:t>)</w:t>
      </w:r>
      <w:r>
        <w:rPr>
          <w:rFonts w:hint="eastAsia"/>
        </w:rPr>
        <w:t>，则登录按钮由禁用状态(不可点击</w:t>
      </w:r>
      <w:r>
        <w:t>)</w:t>
      </w:r>
    </w:p>
    <w:p w14:paraId="7709B974" w14:textId="3B82E015" w:rsidR="005A5E01" w:rsidRDefault="005A5E01" w:rsidP="005A5E01">
      <w:r>
        <w:rPr>
          <w:noProof/>
        </w:rPr>
        <w:drawing>
          <wp:inline distT="0" distB="0" distL="0" distR="0" wp14:anchorId="12D51E49" wp14:editId="41B44333">
            <wp:extent cx="3636818" cy="593456"/>
            <wp:effectExtent l="0" t="0" r="190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87401" cy="60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B5654" w14:textId="2D1F9393" w:rsidR="005A5E01" w:rsidRDefault="005A5E01" w:rsidP="005A5E01">
      <w:r>
        <w:rPr>
          <w:rFonts w:hint="eastAsia"/>
        </w:rPr>
        <w:t>变为可用状态(可点击</w:t>
      </w:r>
      <w:r>
        <w:t>)</w:t>
      </w:r>
    </w:p>
    <w:p w14:paraId="5106D02D" w14:textId="2F6D2FAB" w:rsidR="005A5E01" w:rsidRDefault="005A5E01" w:rsidP="005A5E01">
      <w:r>
        <w:rPr>
          <w:noProof/>
        </w:rPr>
        <w:drawing>
          <wp:inline distT="0" distB="0" distL="0" distR="0" wp14:anchorId="4C61AB29" wp14:editId="1CAC6365">
            <wp:extent cx="3678382" cy="480784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06580" cy="48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A6E9E" w14:textId="4B811E61" w:rsidR="005A5E01" w:rsidRPr="005A5E01" w:rsidRDefault="005A5E01" w:rsidP="005A5E01">
      <w:pPr>
        <w:rPr>
          <w:rFonts w:hint="eastAsia"/>
        </w:rPr>
      </w:pPr>
      <w:r>
        <w:rPr>
          <w:rFonts w:hint="eastAsia"/>
        </w:rPr>
        <w:t>点击后，系统会对账户及密码进行验证，若错误则提示错误信息；若正确则跳转至客户首页</w:t>
      </w:r>
    </w:p>
    <w:p w14:paraId="34F0453E" w14:textId="5EE57E69" w:rsidR="00C73086" w:rsidRDefault="00C73086" w:rsidP="00C73086">
      <w:pPr>
        <w:pStyle w:val="3"/>
        <w:numPr>
          <w:ilvl w:val="0"/>
          <w:numId w:val="2"/>
        </w:numPr>
      </w:pPr>
      <w:r>
        <w:rPr>
          <w:rFonts w:hint="eastAsia"/>
        </w:rPr>
        <w:t>创建账户</w:t>
      </w:r>
    </w:p>
    <w:p w14:paraId="252F7204" w14:textId="2DA658FD" w:rsidR="003149BF" w:rsidRPr="003149BF" w:rsidRDefault="003149BF" w:rsidP="003149BF">
      <w:pPr>
        <w:rPr>
          <w:rFonts w:hint="eastAsia"/>
        </w:rPr>
      </w:pPr>
      <w:r>
        <w:rPr>
          <w:rFonts w:hint="eastAsia"/>
        </w:rPr>
        <w:t>对于未注册的客户，可通过点击该链接，跳转注册页</w:t>
      </w:r>
      <w:proofErr w:type="gramStart"/>
      <w:r>
        <w:rPr>
          <w:rFonts w:hint="eastAsia"/>
        </w:rPr>
        <w:t>面创建</w:t>
      </w:r>
      <w:proofErr w:type="gramEnd"/>
      <w:r>
        <w:rPr>
          <w:rFonts w:hint="eastAsia"/>
        </w:rPr>
        <w:t>账户。具体说明</w:t>
      </w:r>
      <w:proofErr w:type="gramStart"/>
      <w:r>
        <w:rPr>
          <w:rFonts w:hint="eastAsia"/>
        </w:rPr>
        <w:t>见注册</w:t>
      </w:r>
      <w:proofErr w:type="gramEnd"/>
      <w:r>
        <w:rPr>
          <w:rFonts w:hint="eastAsia"/>
        </w:rPr>
        <w:t>页面</w:t>
      </w:r>
    </w:p>
    <w:p w14:paraId="52E63484" w14:textId="597E64EA" w:rsidR="003149BF" w:rsidRPr="003149BF" w:rsidRDefault="003149BF" w:rsidP="003149BF">
      <w:pPr>
        <w:rPr>
          <w:rFonts w:hint="eastAsia"/>
        </w:rPr>
      </w:pPr>
      <w:bookmarkStart w:id="0" w:name="_GoBack"/>
      <w:bookmarkEnd w:id="0"/>
    </w:p>
    <w:p w14:paraId="724313B2" w14:textId="3D37A454" w:rsidR="00C73086" w:rsidRDefault="00C73086" w:rsidP="00C73086">
      <w:pPr>
        <w:pStyle w:val="3"/>
      </w:pPr>
      <w:r>
        <w:rPr>
          <w:rFonts w:hint="eastAsia"/>
        </w:rPr>
        <w:lastRenderedPageBreak/>
        <w:t>子账户</w:t>
      </w:r>
    </w:p>
    <w:p w14:paraId="1AA80A5A" w14:textId="2323D9E1" w:rsidR="00834008" w:rsidRDefault="00834008" w:rsidP="00834008">
      <w:pPr>
        <w:pStyle w:val="2"/>
      </w:pPr>
      <w:r>
        <w:rPr>
          <w:rFonts w:hint="eastAsia"/>
        </w:rPr>
        <w:t>注册页面</w:t>
      </w:r>
    </w:p>
    <w:p w14:paraId="316A4B28" w14:textId="3F48F979" w:rsidR="00715E31" w:rsidRPr="00715E31" w:rsidRDefault="00715E31" w:rsidP="00715E31">
      <w:pPr>
        <w:rPr>
          <w:rFonts w:hint="eastAsia"/>
        </w:rPr>
      </w:pPr>
      <w:r>
        <w:rPr>
          <w:rFonts w:hint="eastAsia"/>
        </w:rPr>
        <w:t>以下注册信息皆为必填项目</w:t>
      </w:r>
    </w:p>
    <w:p w14:paraId="5063C782" w14:textId="41C7B42B" w:rsidR="00834008" w:rsidRDefault="00A1616C" w:rsidP="00834008">
      <w:pPr>
        <w:rPr>
          <w:rFonts w:hint="eastAsia"/>
        </w:rPr>
      </w:pPr>
      <w:r>
        <w:rPr>
          <w:noProof/>
        </w:rPr>
        <w:drawing>
          <wp:inline distT="0" distB="0" distL="0" distR="0" wp14:anchorId="2FECCB8C" wp14:editId="5DB8BA57">
            <wp:extent cx="2657715" cy="3477491"/>
            <wp:effectExtent l="0" t="0" r="9525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69648" cy="349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E153C" w14:textId="631B1F66" w:rsidR="002A2990" w:rsidRDefault="002A2990" w:rsidP="00715E31">
      <w:pPr>
        <w:pStyle w:val="3"/>
        <w:numPr>
          <w:ilvl w:val="0"/>
          <w:numId w:val="3"/>
        </w:numPr>
      </w:pPr>
      <w:r>
        <w:rPr>
          <w:rFonts w:hint="eastAsia"/>
        </w:rPr>
        <w:t>手机号码</w:t>
      </w:r>
    </w:p>
    <w:p w14:paraId="0B4DE5E3" w14:textId="2FF03B62" w:rsidR="002A2990" w:rsidRDefault="00715E31" w:rsidP="002A2990">
      <w:r>
        <w:rPr>
          <w:rFonts w:hint="eastAsia"/>
        </w:rPr>
        <w:t>需输入中国的手机号码，会对手机格式进行验证，支持三大运营商及虚拟运营商的各号段</w:t>
      </w:r>
    </w:p>
    <w:p w14:paraId="2E22E110" w14:textId="0FDAA6B6" w:rsidR="00715E31" w:rsidRDefault="00715E31" w:rsidP="002A2990">
      <w:r>
        <w:rPr>
          <w:rFonts w:hint="eastAsia"/>
        </w:rPr>
        <w:t>若输入错误则提示</w:t>
      </w:r>
      <w:r>
        <w:br/>
      </w:r>
      <w:r>
        <w:rPr>
          <w:noProof/>
        </w:rPr>
        <w:drawing>
          <wp:inline distT="0" distB="0" distL="0" distR="0" wp14:anchorId="4441749C" wp14:editId="4D60A65A">
            <wp:extent cx="3664527" cy="6858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2969" cy="691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A49B1" w14:textId="2DA81A8A" w:rsidR="00715E31" w:rsidRDefault="00715E31" w:rsidP="002A2990">
      <w:r>
        <w:rPr>
          <w:rFonts w:hint="eastAsia"/>
        </w:rPr>
        <w:t>输入正确</w:t>
      </w:r>
    </w:p>
    <w:p w14:paraId="250EDD34" w14:textId="02E7861D" w:rsidR="00715E31" w:rsidRDefault="00715E31" w:rsidP="002A2990">
      <w:r>
        <w:rPr>
          <w:noProof/>
        </w:rPr>
        <w:drawing>
          <wp:inline distT="0" distB="0" distL="0" distR="0" wp14:anchorId="0A9A84B4" wp14:editId="3FBE4EF3">
            <wp:extent cx="3553691" cy="514721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23079" cy="52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0C51B" w14:textId="2BE16C62" w:rsidR="00715E31" w:rsidRDefault="00715E31" w:rsidP="00715E31">
      <w:pPr>
        <w:pStyle w:val="3"/>
        <w:numPr>
          <w:ilvl w:val="0"/>
          <w:numId w:val="3"/>
        </w:numPr>
      </w:pPr>
      <w:r>
        <w:rPr>
          <w:rFonts w:hint="eastAsia"/>
        </w:rPr>
        <w:t>验证码</w:t>
      </w:r>
    </w:p>
    <w:p w14:paraId="0207BCE7" w14:textId="728E1FB2" w:rsidR="00715E31" w:rsidRDefault="00715E31" w:rsidP="00715E31">
      <w:r>
        <w:rPr>
          <w:rFonts w:hint="eastAsia"/>
        </w:rPr>
        <w:t>为保证客户信息的有效性，在客户注册时，会通过短信验证码验证手机号码的真实性</w:t>
      </w:r>
    </w:p>
    <w:p w14:paraId="5162EA3F" w14:textId="3A9D9C48" w:rsidR="00715E31" w:rsidRDefault="00715E31" w:rsidP="00715E31">
      <w:r>
        <w:rPr>
          <w:rFonts w:hint="eastAsia"/>
        </w:rPr>
        <w:t>客户输入手机号后，可点击</w:t>
      </w:r>
    </w:p>
    <w:p w14:paraId="4B813C4A" w14:textId="14A4C72C" w:rsidR="00715E31" w:rsidRDefault="00715E31" w:rsidP="00715E31">
      <w:r>
        <w:rPr>
          <w:noProof/>
        </w:rPr>
        <w:lastRenderedPageBreak/>
        <w:drawing>
          <wp:inline distT="0" distB="0" distL="0" distR="0" wp14:anchorId="35B7DE35" wp14:editId="59AF8166">
            <wp:extent cx="3179618" cy="515274"/>
            <wp:effectExtent l="0" t="0" r="190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74911" cy="530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BDA80" w14:textId="77777777" w:rsidR="00CF6665" w:rsidRDefault="00715E31" w:rsidP="00715E31">
      <w:r>
        <w:rPr>
          <w:rFonts w:hint="eastAsia"/>
        </w:rPr>
        <w:t>客户</w:t>
      </w:r>
      <w:r w:rsidR="00CF6665">
        <w:rPr>
          <w:rFonts w:hint="eastAsia"/>
        </w:rPr>
        <w:t>已</w:t>
      </w:r>
      <w:r>
        <w:rPr>
          <w:rFonts w:hint="eastAsia"/>
        </w:rPr>
        <w:t>填写正确的手机号，点击后系统</w:t>
      </w:r>
      <w:r w:rsidR="00CF6665">
        <w:rPr>
          <w:rFonts w:hint="eastAsia"/>
        </w:rPr>
        <w:t>会下发一条短信到客户填写的手机号码，客户可</w:t>
      </w:r>
      <w:r>
        <w:rPr>
          <w:rFonts w:hint="eastAsia"/>
        </w:rPr>
        <w:t>通过短信获取到验证码后填入</w:t>
      </w:r>
      <w:r w:rsidR="00CF6665">
        <w:rPr>
          <w:rFonts w:hint="eastAsia"/>
        </w:rPr>
        <w:t>。</w:t>
      </w:r>
    </w:p>
    <w:p w14:paraId="2102A991" w14:textId="4A5DF1A3" w:rsidR="00CF6665" w:rsidRPr="00CF6665" w:rsidRDefault="00CF6665" w:rsidP="00715E31">
      <w:pPr>
        <w:rPr>
          <w:rFonts w:hint="eastAsia"/>
        </w:rPr>
      </w:pPr>
      <w:r>
        <w:rPr>
          <w:rFonts w:hint="eastAsia"/>
        </w:rPr>
        <w:t>验证码为不超过6位的数字组成。</w:t>
      </w:r>
    </w:p>
    <w:p w14:paraId="67EF0A3F" w14:textId="56EDC7BC" w:rsidR="00715E31" w:rsidRDefault="00715E31" w:rsidP="00715E31">
      <w:r>
        <w:rPr>
          <w:noProof/>
        </w:rPr>
        <w:drawing>
          <wp:inline distT="0" distB="0" distL="0" distR="0" wp14:anchorId="37F83E37" wp14:editId="035502CB">
            <wp:extent cx="3345873" cy="442936"/>
            <wp:effectExtent l="0" t="0" r="698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57930" cy="45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45E8B" w14:textId="7093FEB3" w:rsidR="003F6015" w:rsidRDefault="003F6015" w:rsidP="003F6015">
      <w:pPr>
        <w:pStyle w:val="3"/>
        <w:numPr>
          <w:ilvl w:val="0"/>
          <w:numId w:val="3"/>
        </w:numPr>
      </w:pPr>
      <w:r>
        <w:rPr>
          <w:rFonts w:hint="eastAsia"/>
        </w:rPr>
        <w:t>密码及确认密码</w:t>
      </w:r>
    </w:p>
    <w:p w14:paraId="789F02E6" w14:textId="07D3F360" w:rsidR="003F6015" w:rsidRDefault="003F6015" w:rsidP="003F6015">
      <w:r>
        <w:rPr>
          <w:rFonts w:hint="eastAsia"/>
        </w:rPr>
        <w:t>设置账户登录密码，2次输入需一致，切需大于6位</w:t>
      </w:r>
    </w:p>
    <w:p w14:paraId="692C5A0D" w14:textId="56862313" w:rsidR="004471C3" w:rsidRDefault="004471C3" w:rsidP="003F6015">
      <w:r>
        <w:rPr>
          <w:noProof/>
        </w:rPr>
        <w:drawing>
          <wp:inline distT="0" distB="0" distL="0" distR="0" wp14:anchorId="5BB6A2E9" wp14:editId="507C95A8">
            <wp:extent cx="3238266" cy="865910"/>
            <wp:effectExtent l="0" t="0" r="63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08254" cy="88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C6FF5" w14:textId="0A774312" w:rsidR="004471C3" w:rsidRDefault="004471C3" w:rsidP="004471C3">
      <w:pPr>
        <w:pStyle w:val="3"/>
        <w:numPr>
          <w:ilvl w:val="0"/>
          <w:numId w:val="3"/>
        </w:numPr>
      </w:pPr>
      <w:r>
        <w:rPr>
          <w:rFonts w:hint="eastAsia"/>
        </w:rPr>
        <w:t>区域及客户经理选择</w:t>
      </w:r>
    </w:p>
    <w:p w14:paraId="1C54C329" w14:textId="6AB8A9B2" w:rsidR="004471C3" w:rsidRDefault="004471C3" w:rsidP="004471C3">
      <w:r>
        <w:rPr>
          <w:rFonts w:hint="eastAsia"/>
        </w:rPr>
        <w:t>选择区域后，会关联显示负责该区域的客户经理</w:t>
      </w:r>
    </w:p>
    <w:p w14:paraId="4952FB9D" w14:textId="4D540C91" w:rsidR="004471C3" w:rsidRDefault="004471C3" w:rsidP="004471C3">
      <w:r>
        <w:rPr>
          <w:noProof/>
        </w:rPr>
        <w:drawing>
          <wp:inline distT="0" distB="0" distL="0" distR="0" wp14:anchorId="1C5ABF28" wp14:editId="3AF9279A">
            <wp:extent cx="3126627" cy="1988127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53865" cy="200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2EE91" w14:textId="15C321B7" w:rsidR="001E5F00" w:rsidRDefault="001E5F00" w:rsidP="004471C3">
      <w:r>
        <w:rPr>
          <w:noProof/>
        </w:rPr>
        <w:drawing>
          <wp:inline distT="0" distB="0" distL="0" distR="0" wp14:anchorId="0AF9BF70" wp14:editId="6E6371B5">
            <wp:extent cx="3290877" cy="1018309"/>
            <wp:effectExtent l="0" t="0" r="508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28913" cy="103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116E2" w14:textId="60A2D11F" w:rsidR="007C1D13" w:rsidRDefault="007C1D13" w:rsidP="007C1D13">
      <w:pPr>
        <w:pStyle w:val="3"/>
        <w:numPr>
          <w:ilvl w:val="0"/>
          <w:numId w:val="3"/>
        </w:numPr>
      </w:pPr>
      <w:r>
        <w:rPr>
          <w:rFonts w:hint="eastAsia"/>
        </w:rPr>
        <w:lastRenderedPageBreak/>
        <w:t>提交按钮</w:t>
      </w:r>
    </w:p>
    <w:p w14:paraId="613D7936" w14:textId="07846CE1" w:rsidR="007C1D13" w:rsidRDefault="007C1D13" w:rsidP="007C1D13">
      <w:r>
        <w:rPr>
          <w:noProof/>
        </w:rPr>
        <w:drawing>
          <wp:inline distT="0" distB="0" distL="0" distR="0" wp14:anchorId="1DFB2794" wp14:editId="59C2214D">
            <wp:extent cx="2488657" cy="3519055"/>
            <wp:effectExtent l="0" t="0" r="6985" b="571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00790" cy="353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1A869" w14:textId="179BF4E6" w:rsidR="007C1D13" w:rsidRDefault="007C1D13" w:rsidP="007C1D13">
      <w:r>
        <w:rPr>
          <w:rFonts w:hint="eastAsia"/>
        </w:rPr>
        <w:t>所有信息都合法填写(仅验证格式</w:t>
      </w:r>
      <w:r>
        <w:t>)</w:t>
      </w:r>
      <w:r>
        <w:rPr>
          <w:rFonts w:hint="eastAsia"/>
        </w:rPr>
        <w:t>，并</w:t>
      </w:r>
      <w:proofErr w:type="gramStart"/>
      <w:r>
        <w:rPr>
          <w:rFonts w:hint="eastAsia"/>
        </w:rPr>
        <w:t>勾选同意</w:t>
      </w:r>
      <w:proofErr w:type="gramEnd"/>
      <w:r>
        <w:rPr>
          <w:rFonts w:hint="eastAsia"/>
        </w:rPr>
        <w:t>服务协议后，可点击提交按钮进行账户注册。</w:t>
      </w:r>
    </w:p>
    <w:p w14:paraId="550ED77F" w14:textId="58A87B2B" w:rsidR="00DE0EFC" w:rsidRDefault="00DE0EFC" w:rsidP="007C1D13">
      <w:r>
        <w:rPr>
          <w:rFonts w:hint="eastAsia"/>
        </w:rPr>
        <w:t>若信息都通过，则注册成功，并跳转登录页面。</w:t>
      </w:r>
    </w:p>
    <w:p w14:paraId="528A16B5" w14:textId="1189670C" w:rsidR="00DE0EFC" w:rsidRDefault="00DE0EFC" w:rsidP="007C1D13">
      <w:r>
        <w:rPr>
          <w:rFonts w:hint="eastAsia"/>
        </w:rPr>
        <w:t>若信息未通过后台验证，则提示错误。</w:t>
      </w:r>
    </w:p>
    <w:p w14:paraId="2924BACD" w14:textId="77777777" w:rsidR="00DE0EFC" w:rsidRPr="00DE0EFC" w:rsidRDefault="00DE0EFC" w:rsidP="00DE0EFC">
      <w:pPr>
        <w:rPr>
          <w:rFonts w:hint="eastAsia"/>
        </w:rPr>
      </w:pPr>
    </w:p>
    <w:sectPr w:rsidR="00DE0EFC" w:rsidRPr="00DE0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20667"/>
    <w:multiLevelType w:val="hybridMultilevel"/>
    <w:tmpl w:val="32C6308A"/>
    <w:lvl w:ilvl="0" w:tplc="FDE4A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901BEE"/>
    <w:multiLevelType w:val="hybridMultilevel"/>
    <w:tmpl w:val="49082574"/>
    <w:lvl w:ilvl="0" w:tplc="6A1AE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6D80C69"/>
    <w:multiLevelType w:val="hybridMultilevel"/>
    <w:tmpl w:val="BAFCF8B8"/>
    <w:lvl w:ilvl="0" w:tplc="779AE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D2"/>
    <w:rsid w:val="001E5F00"/>
    <w:rsid w:val="002A2990"/>
    <w:rsid w:val="003149BF"/>
    <w:rsid w:val="003F6015"/>
    <w:rsid w:val="004471C3"/>
    <w:rsid w:val="004D21D4"/>
    <w:rsid w:val="005A5E01"/>
    <w:rsid w:val="00715E31"/>
    <w:rsid w:val="007C1D13"/>
    <w:rsid w:val="00834008"/>
    <w:rsid w:val="009440BE"/>
    <w:rsid w:val="00A1616C"/>
    <w:rsid w:val="00BE206D"/>
    <w:rsid w:val="00C73086"/>
    <w:rsid w:val="00CF6665"/>
    <w:rsid w:val="00D216D2"/>
    <w:rsid w:val="00DC3E9C"/>
    <w:rsid w:val="00DE0EFC"/>
    <w:rsid w:val="00EB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7990B"/>
  <w15:chartTrackingRefBased/>
  <w15:docId w15:val="{B1FDB50C-2F02-4DF4-BBDF-7A32A3BA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49B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16D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216D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216D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D216D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6D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D216D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216D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216D2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D216D2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D216D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C730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唯笑</dc:creator>
  <cp:keywords/>
  <dc:description/>
  <cp:lastModifiedBy>梁 唯笑</cp:lastModifiedBy>
  <cp:revision>11</cp:revision>
  <dcterms:created xsi:type="dcterms:W3CDTF">2019-08-28T02:11:00Z</dcterms:created>
  <dcterms:modified xsi:type="dcterms:W3CDTF">2019-08-28T03:26:00Z</dcterms:modified>
</cp:coreProperties>
</file>